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numPr>
          <w:ilvl w:val="0"/>
          <w:numId w:val="1"/>
        </w:numPr>
        <w:spacing w:after="0" w:afterAutospacing="0" w:before="240" w:lineRule="auto"/>
        <w:ind w:left="720" w:hanging="360"/>
        <w:jc w:val="center"/>
        <w:rPr>
          <w:b w:val="1"/>
          <w:sz w:val="28"/>
          <w:szCs w:val="28"/>
          <w:u w:val="none"/>
        </w:rPr>
      </w:pPr>
      <w:r w:rsidDel="00000000" w:rsidR="00000000" w:rsidRPr="00000000">
        <w:rPr>
          <w:b w:val="1"/>
          <w:sz w:val="28"/>
          <w:szCs w:val="28"/>
          <w:rtl w:val="0"/>
        </w:rPr>
        <w:t xml:space="preserve"> Descubre todo lo que puedes disfrutar estas vacaciones de fin de año Residence Inn Cancún, Mérida y Playa del Carmen</w:t>
      </w:r>
    </w:p>
    <w:p w:rsidR="00000000" w:rsidDel="00000000" w:rsidP="00000000" w:rsidRDefault="00000000" w:rsidRPr="00000000" w14:paraId="00000002">
      <w:pPr>
        <w:numPr>
          <w:ilvl w:val="0"/>
          <w:numId w:val="1"/>
        </w:numPr>
        <w:spacing w:after="240" w:before="0" w:beforeAutospacing="0" w:lineRule="auto"/>
        <w:ind w:left="720" w:hanging="360"/>
        <w:jc w:val="both"/>
        <w:rPr>
          <w:u w:val="none"/>
        </w:rPr>
      </w:pPr>
      <w:r w:rsidDel="00000000" w:rsidR="00000000" w:rsidRPr="00000000">
        <w:rPr>
          <w:rtl w:val="0"/>
        </w:rPr>
        <w:t xml:space="preserve">Estas vacaciones decembrinas son la oportunidad ideal para reconectar con la familia y explorar destinos únicos. Y qué mejor manera de disfrutar cada momento eligiendo un hospedaje  que combina comodidad y conveniencia para estancias prolongadas.</w:t>
      </w:r>
    </w:p>
    <w:p w:rsidR="00000000" w:rsidDel="00000000" w:rsidP="00000000" w:rsidRDefault="00000000" w:rsidRPr="00000000" w14:paraId="00000003">
      <w:pPr>
        <w:spacing w:after="240" w:before="240" w:lineRule="auto"/>
        <w:jc w:val="both"/>
        <w:rPr/>
      </w:pPr>
      <w:r w:rsidDel="00000000" w:rsidR="00000000" w:rsidRPr="00000000">
        <w:rPr>
          <w:b w:val="1"/>
          <w:rtl w:val="0"/>
        </w:rPr>
        <w:t xml:space="preserve">Ciudad de México, a 19 de diciembre de 2024- </w:t>
      </w:r>
      <w:r w:rsidDel="00000000" w:rsidR="00000000" w:rsidRPr="00000000">
        <w:rPr>
          <w:rtl w:val="0"/>
        </w:rPr>
        <w:t xml:space="preserve">Las fiestas decembrinas son la ocasión perfecta para </w:t>
      </w:r>
      <w:r w:rsidDel="00000000" w:rsidR="00000000" w:rsidRPr="00000000">
        <w:rPr>
          <w:rtl w:val="0"/>
        </w:rPr>
        <w:t xml:space="preserve">reunirse</w:t>
      </w:r>
      <w:r w:rsidDel="00000000" w:rsidR="00000000" w:rsidRPr="00000000">
        <w:rPr>
          <w:rtl w:val="0"/>
        </w:rPr>
        <w:t xml:space="preserve"> con los seres queridos, crear recuerdos inolvidables y disfrutar de las maravillas de México. Si buscas un destino que combine comodidad, conveniencia y la posibilidad de explorar los mejores hot spots del Caribe mexicano y la Península de Yucatán, Residence Inn en Cancún, Mérida y Playa del Carmen son la opción ideal.</w:t>
      </w:r>
    </w:p>
    <w:p w:rsidR="00000000" w:rsidDel="00000000" w:rsidP="00000000" w:rsidRDefault="00000000" w:rsidRPr="00000000" w14:paraId="00000004">
      <w:pPr>
        <w:spacing w:after="240" w:before="240" w:lineRule="auto"/>
        <w:jc w:val="both"/>
        <w:rPr/>
      </w:pPr>
      <w:r w:rsidDel="00000000" w:rsidR="00000000" w:rsidRPr="00000000">
        <w:rPr>
          <w:rtl w:val="0"/>
        </w:rPr>
        <w:t xml:space="preserve">Creados con el </w:t>
      </w:r>
      <w:r w:rsidDel="00000000" w:rsidR="00000000" w:rsidRPr="00000000">
        <w:rPr>
          <w:rtl w:val="0"/>
        </w:rPr>
        <w:t xml:space="preserve">concepto de ser la opción ideal para estancias prolongadas, Residence Inn ofrece una experiencia incomparable que asegura comodidad total en cada visita. Aquí, los huéspedes encuentran espacios diseñados para sentirse como en casa, sin importar la duración de su estancia.</w:t>
      </w:r>
    </w:p>
    <w:p w:rsidR="00000000" w:rsidDel="00000000" w:rsidP="00000000" w:rsidRDefault="00000000" w:rsidRPr="00000000" w14:paraId="00000005">
      <w:pPr>
        <w:spacing w:after="240" w:before="240" w:lineRule="auto"/>
        <w:jc w:val="both"/>
        <w:rPr/>
      </w:pPr>
      <w:r w:rsidDel="00000000" w:rsidR="00000000" w:rsidRPr="00000000">
        <w:rPr>
          <w:b w:val="1"/>
          <w:rtl w:val="0"/>
        </w:rPr>
        <w:t xml:space="preserve">Hospedaje que lo tiene todo</w:t>
        <w:br w:type="textWrapping"/>
      </w:r>
      <w:r w:rsidDel="00000000" w:rsidR="00000000" w:rsidRPr="00000000">
        <w:rPr>
          <w:rtl w:val="0"/>
        </w:rPr>
        <w:t xml:space="preserve">Las suites de Residence Inn cuentan con todo lo necesario para unas vacaciones perfectas ya sea por una semana, un mes o un año. Desde una cocina completa equipada con refrigerador, microondas, tostador, cafetera y lavavajillas, hasta áreas independientes para descansar, trabajar o relajarse. Además, el sofá cama y las habitaciones separadas son ideales para familias que buscan privacidad y confort.</w:t>
      </w:r>
    </w:p>
    <w:p w:rsidR="00000000" w:rsidDel="00000000" w:rsidP="00000000" w:rsidRDefault="00000000" w:rsidRPr="00000000" w14:paraId="00000006">
      <w:pPr>
        <w:spacing w:after="240" w:before="240" w:lineRule="auto"/>
        <w:jc w:val="both"/>
        <w:rPr>
          <w:b w:val="1"/>
        </w:rPr>
      </w:pPr>
      <w:r w:rsidDel="00000000" w:rsidR="00000000" w:rsidRPr="00000000">
        <w:rPr>
          <w:b w:val="1"/>
          <w:rtl w:val="0"/>
        </w:rPr>
        <w:t xml:space="preserve">Servicios adicionales que hacen la diferencia</w:t>
      </w:r>
    </w:p>
    <w:p w:rsidR="00000000" w:rsidDel="00000000" w:rsidP="00000000" w:rsidRDefault="00000000" w:rsidRPr="00000000" w14:paraId="00000007">
      <w:pPr>
        <w:numPr>
          <w:ilvl w:val="0"/>
          <w:numId w:val="2"/>
        </w:numPr>
        <w:spacing w:after="0" w:afterAutospacing="0" w:before="240" w:lineRule="auto"/>
        <w:ind w:left="720" w:hanging="360"/>
        <w:jc w:val="both"/>
        <w:rPr/>
      </w:pPr>
      <w:r w:rsidDel="00000000" w:rsidR="00000000" w:rsidRPr="00000000">
        <w:rPr>
          <w:rtl w:val="0"/>
        </w:rPr>
        <w:t xml:space="preserve">Desayuno americano completo en </w:t>
      </w:r>
      <w:r w:rsidDel="00000000" w:rsidR="00000000" w:rsidRPr="00000000">
        <w:rPr>
          <w:rtl w:val="0"/>
        </w:rPr>
        <w:t xml:space="preserve">cortesía</w:t>
      </w:r>
      <w:r w:rsidDel="00000000" w:rsidR="00000000" w:rsidRPr="00000000">
        <w:rPr>
          <w:rtl w:val="0"/>
        </w:rPr>
        <w:t xml:space="preserve">: Perfecto para empezar el día con energía.</w:t>
      </w:r>
    </w:p>
    <w:p w:rsidR="00000000" w:rsidDel="00000000" w:rsidP="00000000" w:rsidRDefault="00000000" w:rsidRPr="00000000" w14:paraId="00000008">
      <w:pPr>
        <w:numPr>
          <w:ilvl w:val="0"/>
          <w:numId w:val="2"/>
        </w:numPr>
        <w:spacing w:after="0" w:afterAutospacing="0" w:before="0" w:beforeAutospacing="0" w:lineRule="auto"/>
        <w:ind w:left="720" w:hanging="360"/>
        <w:jc w:val="both"/>
        <w:rPr/>
      </w:pPr>
      <w:r w:rsidDel="00000000" w:rsidR="00000000" w:rsidRPr="00000000">
        <w:rPr>
          <w:rtl w:val="0"/>
        </w:rPr>
        <w:t xml:space="preserve">Wi-Fi gratuito de alta </w:t>
      </w:r>
      <w:r w:rsidDel="00000000" w:rsidR="00000000" w:rsidRPr="00000000">
        <w:rPr>
          <w:rtl w:val="0"/>
        </w:rPr>
        <w:t xml:space="preserve">velocidad</w:t>
      </w:r>
      <w:r w:rsidDel="00000000" w:rsidR="00000000" w:rsidRPr="00000000">
        <w:rPr>
          <w:rtl w:val="0"/>
        </w:rPr>
        <w:t xml:space="preserve">: Ideal para editar fotos, compartir momentos en redes sociales o simplemente mantenerse conectado</w:t>
      </w:r>
    </w:p>
    <w:p w:rsidR="00000000" w:rsidDel="00000000" w:rsidP="00000000" w:rsidRDefault="00000000" w:rsidRPr="00000000" w14:paraId="00000009">
      <w:pPr>
        <w:numPr>
          <w:ilvl w:val="0"/>
          <w:numId w:val="2"/>
        </w:numPr>
        <w:spacing w:after="0" w:afterAutospacing="0" w:before="0" w:beforeAutospacing="0" w:lineRule="auto"/>
        <w:ind w:left="720" w:hanging="360"/>
        <w:jc w:val="both"/>
        <w:rPr/>
      </w:pPr>
      <w:r w:rsidDel="00000000" w:rsidR="00000000" w:rsidRPr="00000000">
        <w:rPr>
          <w:rtl w:val="0"/>
        </w:rPr>
        <w:t xml:space="preserve">Lavandería (con costo adicional) en el lugar: Pensada especialmente para los viajeros que </w:t>
      </w:r>
      <w:r w:rsidDel="00000000" w:rsidR="00000000" w:rsidRPr="00000000">
        <w:rPr>
          <w:rtl w:val="0"/>
        </w:rPr>
        <w:t xml:space="preserve">viajan con poco equipaje.</w:t>
      </w:r>
      <w:r w:rsidDel="00000000" w:rsidR="00000000" w:rsidRPr="00000000">
        <w:rPr>
          <w:rtl w:val="0"/>
        </w:rPr>
      </w:r>
    </w:p>
    <w:p w:rsidR="00000000" w:rsidDel="00000000" w:rsidP="00000000" w:rsidRDefault="00000000" w:rsidRPr="00000000" w14:paraId="0000000A">
      <w:pPr>
        <w:numPr>
          <w:ilvl w:val="0"/>
          <w:numId w:val="2"/>
        </w:numPr>
        <w:spacing w:after="0" w:afterAutospacing="0" w:before="0" w:beforeAutospacing="0" w:lineRule="auto"/>
        <w:ind w:left="720" w:hanging="360"/>
        <w:jc w:val="both"/>
        <w:rPr/>
      </w:pPr>
      <w:r w:rsidDel="00000000" w:rsidR="00000000" w:rsidRPr="00000000">
        <w:rPr>
          <w:rtl w:val="0"/>
        </w:rPr>
        <w:t xml:space="preserve">Gimnasios bien equipados y rooftops con piscinas: Espacios diseñados para relajarse y disfrutar de las impresionantes vistas al amanecer o atardecer.</w:t>
      </w:r>
    </w:p>
    <w:p w:rsidR="00000000" w:rsidDel="00000000" w:rsidP="00000000" w:rsidRDefault="00000000" w:rsidRPr="00000000" w14:paraId="0000000B">
      <w:pPr>
        <w:numPr>
          <w:ilvl w:val="0"/>
          <w:numId w:val="2"/>
        </w:numPr>
        <w:spacing w:after="240" w:before="0" w:beforeAutospacing="0" w:lineRule="auto"/>
        <w:ind w:left="720" w:hanging="360"/>
        <w:jc w:val="both"/>
        <w:rPr/>
      </w:pPr>
      <w:r w:rsidDel="00000000" w:rsidR="00000000" w:rsidRPr="00000000">
        <w:rPr>
          <w:rtl w:val="0"/>
        </w:rPr>
        <w:t xml:space="preserve">Mini-super dentro del hotel: Una ventaja que asegura que siempre tengas a mano lo necesario para cocinar o antojos de último momento.</w:t>
      </w:r>
    </w:p>
    <w:p w:rsidR="00000000" w:rsidDel="00000000" w:rsidP="00000000" w:rsidRDefault="00000000" w:rsidRPr="00000000" w14:paraId="0000000C">
      <w:pPr>
        <w:spacing w:after="240" w:before="240" w:lineRule="auto"/>
        <w:jc w:val="both"/>
        <w:rPr/>
      </w:pPr>
      <w:r w:rsidDel="00000000" w:rsidR="00000000" w:rsidRPr="00000000">
        <w:rPr>
          <w:b w:val="1"/>
          <w:rtl w:val="0"/>
        </w:rPr>
        <w:t xml:space="preserve">Promociones exclusivas para tus próximas vacaciones</w:t>
        <w:br w:type="textWrapping"/>
      </w:r>
      <w:r w:rsidDel="00000000" w:rsidR="00000000" w:rsidRPr="00000000">
        <w:rPr>
          <w:rtl w:val="0"/>
        </w:rPr>
        <w:t xml:space="preserve">Este invierno, Residence Inn Cancún, Mérida y Playa del Carmen te invitan a disfrutar de ofertas pensadas para toda la familia:</w:t>
      </w:r>
    </w:p>
    <w:p w:rsidR="00000000" w:rsidDel="00000000" w:rsidP="00000000" w:rsidRDefault="00000000" w:rsidRPr="00000000" w14:paraId="0000000D">
      <w:pPr>
        <w:spacing w:after="240" w:before="240" w:lineRule="auto"/>
        <w:ind w:left="720" w:firstLine="0"/>
        <w:jc w:val="both"/>
        <w:rPr>
          <w:b w:val="1"/>
        </w:rPr>
      </w:pPr>
      <w:r w:rsidDel="00000000" w:rsidR="00000000" w:rsidRPr="00000000">
        <w:rPr>
          <w:rtl w:val="0"/>
        </w:rPr>
      </w:r>
    </w:p>
    <w:p w:rsidR="00000000" w:rsidDel="00000000" w:rsidP="00000000" w:rsidRDefault="00000000" w:rsidRPr="00000000" w14:paraId="0000000E">
      <w:pPr>
        <w:spacing w:after="240" w:before="240" w:lineRule="auto"/>
        <w:ind w:left="720" w:firstLine="0"/>
        <w:jc w:val="both"/>
        <w:rPr/>
      </w:pPr>
      <w:r w:rsidDel="00000000" w:rsidR="00000000" w:rsidRPr="00000000">
        <w:rPr>
          <w:b w:val="1"/>
          <w:rtl w:val="0"/>
        </w:rPr>
        <w:t xml:space="preserve">¡Los niños hasta 12 años se hospedan gratis! </w:t>
      </w:r>
      <w:r w:rsidDel="00000000" w:rsidR="00000000" w:rsidRPr="00000000">
        <w:rPr>
          <w:rtl w:val="0"/>
        </w:rPr>
        <w:t xml:space="preserve">Completa la experiencia familiar disfrutando de un delicioso desayuno americano en </w:t>
      </w:r>
      <w:r w:rsidDel="00000000" w:rsidR="00000000" w:rsidRPr="00000000">
        <w:rPr>
          <w:rtl w:val="0"/>
        </w:rPr>
        <w:t xml:space="preserve">cortesía </w:t>
      </w:r>
      <w:r w:rsidDel="00000000" w:rsidR="00000000" w:rsidRPr="00000000">
        <w:rPr>
          <w:rtl w:val="0"/>
        </w:rPr>
        <w:t xml:space="preserve"> para todos los integrantes de la familia. Planea tus vacaciones reservando entre el 15 de diciembre de 2024 y el 15 de enero de 2025, para viajar entre el 1 de enero y el 15 de marzo de 2025. No olvides utilizar el código de promoción </w:t>
      </w:r>
      <w:r w:rsidDel="00000000" w:rsidR="00000000" w:rsidRPr="00000000">
        <w:rPr>
          <w:b w:val="1"/>
          <w:rtl w:val="0"/>
        </w:rPr>
        <w:t xml:space="preserve">KIDSFREE</w:t>
      </w:r>
      <w:r w:rsidDel="00000000" w:rsidR="00000000" w:rsidRPr="00000000">
        <w:rPr>
          <w:rtl w:val="0"/>
        </w:rPr>
        <w:t xml:space="preserve"> para aprovechar esta oferta.</w:t>
      </w:r>
    </w:p>
    <w:p w:rsidR="00000000" w:rsidDel="00000000" w:rsidP="00000000" w:rsidRDefault="00000000" w:rsidRPr="00000000" w14:paraId="0000000F">
      <w:pPr>
        <w:spacing w:after="240" w:before="240" w:lineRule="auto"/>
        <w:jc w:val="both"/>
        <w:rPr/>
      </w:pPr>
      <w:r w:rsidDel="00000000" w:rsidR="00000000" w:rsidRPr="00000000">
        <w:rPr>
          <w:b w:val="1"/>
          <w:rtl w:val="0"/>
        </w:rPr>
        <w:t xml:space="preserve">El punto de partida perfecto para explorar</w:t>
        <w:br w:type="textWrapping"/>
      </w:r>
      <w:r w:rsidDel="00000000" w:rsidR="00000000" w:rsidRPr="00000000">
        <w:rPr>
          <w:rtl w:val="0"/>
        </w:rPr>
        <w:t xml:space="preserve">Residence Inn Playa del Carmen se convierte en el punto de partida perfecto para descubrir los tesoros de la Riviera Maya. Desde la belleza de Tulum y la majestuosidad de Chichén Itzá hasta los vibrantes paisajes de Cozumel </w:t>
      </w:r>
      <w:r w:rsidDel="00000000" w:rsidR="00000000" w:rsidRPr="00000000">
        <w:rPr>
          <w:rtl w:val="0"/>
        </w:rPr>
        <w:t xml:space="preserve">con una ubicación privilegiada a 5 mins del Parque Xcaret,</w:t>
      </w:r>
      <w:r w:rsidDel="00000000" w:rsidR="00000000" w:rsidRPr="00000000">
        <w:rPr>
          <w:rtl w:val="0"/>
        </w:rPr>
        <w:t xml:space="preserve"> cada rincón de este paraíso está al alcance, y tu experiencia comienza desde el momento en que aterrizas.</w:t>
      </w:r>
    </w:p>
    <w:p w:rsidR="00000000" w:rsidDel="00000000" w:rsidP="00000000" w:rsidRDefault="00000000" w:rsidRPr="00000000" w14:paraId="00000010">
      <w:pPr>
        <w:spacing w:after="240" w:before="240" w:lineRule="auto"/>
        <w:ind w:left="0" w:firstLine="0"/>
        <w:jc w:val="both"/>
        <w:rPr/>
      </w:pPr>
      <w:r w:rsidDel="00000000" w:rsidR="00000000" w:rsidRPr="00000000">
        <w:rPr>
          <w:rtl w:val="0"/>
        </w:rPr>
        <w:t xml:space="preserve">Aprovecha los traslados de viaje</w:t>
      </w:r>
      <w:r w:rsidDel="00000000" w:rsidR="00000000" w:rsidRPr="00000000">
        <w:rPr>
          <w:rtl w:val="0"/>
        </w:rPr>
        <w:t xml:space="preserve"> redondo en cortesía</w:t>
      </w:r>
      <w:r w:rsidDel="00000000" w:rsidR="00000000" w:rsidRPr="00000000">
        <w:rPr>
          <w:rtl w:val="0"/>
        </w:rPr>
        <w:t xml:space="preserve"> desde el aeropuerto de Cancún, incluidos con la estancia, y disfruta de un inicio sin preocupaciones para las próximas vacaciones. Esta promoción está disponible para reservas anticipadas realizadas entre el 15 de diciembre de 2024 y el 15 de enero de 2025, con fechas de viaje del 1 de enero al 15 de marzo de 2025 y </w:t>
      </w:r>
      <w:r w:rsidDel="00000000" w:rsidR="00000000" w:rsidRPr="00000000">
        <w:rPr>
          <w:rtl w:val="0"/>
        </w:rPr>
        <w:t xml:space="preserve">no aplica para reservas de último minuto.</w:t>
      </w:r>
    </w:p>
    <w:p w:rsidR="00000000" w:rsidDel="00000000" w:rsidP="00000000" w:rsidRDefault="00000000" w:rsidRPr="00000000" w14:paraId="00000011">
      <w:pPr>
        <w:spacing w:after="240" w:before="240" w:lineRule="auto"/>
        <w:jc w:val="both"/>
        <w:rPr/>
      </w:pPr>
      <w:r w:rsidDel="00000000" w:rsidR="00000000" w:rsidRPr="00000000">
        <w:rPr>
          <w:rtl w:val="0"/>
        </w:rPr>
        <w:t xml:space="preserve">Residence Inn Cancún, Mérida y Playa del Carmen no solo ofrecen la comodidad de un hogar lejos de casa, con suites totalmente equipadas, sino también la oportunidad de disfrutar al máximo cada día de tu viaje. Desde relajarte en sus confortables instalaciones hasta explorar los destinos más icónicos de la región, estas vacaciones serán inolvidables.</w:t>
      </w:r>
    </w:p>
    <w:p w:rsidR="00000000" w:rsidDel="00000000" w:rsidP="00000000" w:rsidRDefault="00000000" w:rsidRPr="00000000" w14:paraId="00000012">
      <w:pPr>
        <w:spacing w:line="276" w:lineRule="auto"/>
        <w:jc w:val="both"/>
        <w:rPr>
          <w:b w:val="1"/>
          <w:color w:val="0d0d0d"/>
          <w:highlight w:val="white"/>
        </w:rPr>
      </w:pPr>
      <w:r w:rsidDel="00000000" w:rsidR="00000000" w:rsidRPr="00000000">
        <w:rPr>
          <w:b w:val="1"/>
          <w:color w:val="0d0d0d"/>
          <w:highlight w:val="white"/>
          <w:rtl w:val="0"/>
        </w:rPr>
        <w:t xml:space="preserve">Acerca de RCD Hotels </w:t>
      </w:r>
    </w:p>
    <w:p w:rsidR="00000000" w:rsidDel="00000000" w:rsidP="00000000" w:rsidRDefault="00000000" w:rsidRPr="00000000" w14:paraId="00000013">
      <w:pPr>
        <w:spacing w:line="276" w:lineRule="auto"/>
        <w:jc w:val="both"/>
        <w:rPr>
          <w:b w:val="1"/>
          <w:color w:val="0d0d0d"/>
          <w:highlight w:val="white"/>
        </w:rPr>
      </w:pPr>
      <w:r w:rsidDel="00000000" w:rsidR="00000000" w:rsidRPr="00000000">
        <w:rPr>
          <w:rtl w:val="0"/>
        </w:rPr>
      </w:r>
    </w:p>
    <w:p w:rsidR="00000000" w:rsidDel="00000000" w:rsidP="00000000" w:rsidRDefault="00000000" w:rsidRPr="00000000" w14:paraId="00000014">
      <w:pPr>
        <w:spacing w:line="276" w:lineRule="auto"/>
        <w:jc w:val="both"/>
        <w:rPr/>
      </w:pPr>
      <w:r w:rsidDel="00000000" w:rsidR="00000000" w:rsidRPr="00000000">
        <w:rPr>
          <w:rtl w:val="0"/>
        </w:rPr>
        <w:t xml:space="preserve">RCD Hotels® es la compañía encargada de la promoción, comercialización y operación de propiedades hoteleras de lujo en México, el Caribe y EE.UU. Las propiedades del grupo incluyen Nobu Hotel Miami Beach y Nobu Hotel Chicago; en el Caribe Hard Rock Hotel &amp;amp; Casino Punta Cana, el primer Hard Rock Hotel todo incluido del mundo, así como los nuevos Aloft y Marriott Piantini en Santo Domingo. Y en México Hard Rock Hotel Cancun, Hard Rock Hotel Vallarta, Hard Rock Hotel Riviera Maya, Hard Rock Hotel Los Cabos, Nobu Hotel Los Cabos, UNICO 20 ̊87 ̊Hotel, Riviera Maya: el primero de un nuevo concepto de lujo todo incluido sólo para adultos. Además de las propiedades de Residence Inn by Marriott® en Mérida, Cancún y Playa del Carmen; así como su más reciente apertura - AVA Resort Cancun - bajo el concepto all-inclusive de lujo para toda la familia. Para obtener mayor información, visita </w:t>
      </w:r>
      <w:hyperlink r:id="rId6">
        <w:r w:rsidDel="00000000" w:rsidR="00000000" w:rsidRPr="00000000">
          <w:rPr>
            <w:color w:val="1155cc"/>
            <w:u w:val="single"/>
            <w:rtl w:val="0"/>
          </w:rPr>
          <w:t xml:space="preserve">https://www.rcdhotels.com</w:t>
        </w:r>
      </w:hyperlink>
      <w:r w:rsidDel="00000000" w:rsidR="00000000" w:rsidRPr="00000000">
        <w:rPr>
          <w:rtl w:val="0"/>
        </w:rPr>
      </w:r>
    </w:p>
    <w:p w:rsidR="00000000" w:rsidDel="00000000" w:rsidP="00000000" w:rsidRDefault="00000000" w:rsidRPr="00000000" w14:paraId="00000015">
      <w:pPr>
        <w:spacing w:after="240" w:before="240" w:line="276" w:lineRule="auto"/>
        <w:jc w:val="both"/>
        <w:rPr/>
      </w:pPr>
      <w:r w:rsidDel="00000000" w:rsidR="00000000" w:rsidRPr="00000000">
        <w:rPr>
          <w:rtl w:val="0"/>
        </w:rPr>
      </w:r>
    </w:p>
    <w:p w:rsidR="00000000" w:rsidDel="00000000" w:rsidP="00000000" w:rsidRDefault="00000000" w:rsidRPr="00000000" w14:paraId="00000016">
      <w:pPr>
        <w:spacing w:after="240" w:before="240" w:line="276" w:lineRule="auto"/>
        <w:jc w:val="both"/>
        <w:rPr>
          <w:b w:val="1"/>
        </w:rPr>
      </w:pPr>
      <w:r w:rsidDel="00000000" w:rsidR="00000000" w:rsidRPr="00000000">
        <w:rPr>
          <w:b w:val="1"/>
          <w:rtl w:val="0"/>
        </w:rPr>
        <w:t xml:space="preserve">Acerca de Residence Inn by Marriott</w:t>
      </w:r>
    </w:p>
    <w:p w:rsidR="00000000" w:rsidDel="00000000" w:rsidP="00000000" w:rsidRDefault="00000000" w:rsidRPr="00000000" w14:paraId="00000017">
      <w:pPr>
        <w:spacing w:after="240" w:before="240" w:line="276" w:lineRule="auto"/>
        <w:jc w:val="both"/>
        <w:rPr/>
      </w:pPr>
      <w:r w:rsidDel="00000000" w:rsidR="00000000" w:rsidRPr="00000000">
        <w:rPr>
          <w:rtl w:val="0"/>
        </w:rPr>
        <w:t xml:space="preserve">Residence Inn by Marriott es el líder mundial en el segmento de alojamiento de estadías largas, con más de 800 propiedades ubicadas en más de 12 países y territorios. Diseñada para estadías prolongadas, la marca ofrece amplias suites con zonas de estar, de trabajo y de dormitorio independientes. Cocinas completamente funcionales, servicio de entrega de comestibles, supermercados abiertos las 24 horas y los desayunos de cortesía ayudan a los huéspedes a maximizar su tiempo mientras viajan. Cada Residence Inn ofrece conexión Wi-Fi gratuita tanto en los espacios públicos como en habitaciones, para garantizar así una conectividad continua durante su estadía.Como miembro de la cartera de Marriott International, Residence Inn se enorgullece de participar en Marriott Bonvoy™, el nuevo nombre del programa de viajes de Marriott que reemplaza a Marriott Rewards®, The Ritz-Carlton Rewards® y Starwood Preferred Guest® (SPG), el programa ofrece a los miembros una cartera extraordinaria de marcas globales, experiencias en Marriott Bonvoy Moments y beneficios incomparables, que incluyen la obtención de puntos para estadías gratuitas en hoteles y noches para el reconocimiento del estatus Elite. Para inscribirse sin costo o para obtener más información sobre el programa, visite MarriottBonvoy.com. Para obtener más información del hotel o reservar, visita residence-inn.marriott.com. Y para obtener consejos de viaje, lo último sobre la marca o conectar con otros viajeros, sigue nuestras redes sociales @ResidenceInn en Facebook, Twitter e Instagram.</w:t>
      </w:r>
    </w:p>
    <w:p w:rsidR="00000000" w:rsidDel="00000000" w:rsidP="00000000" w:rsidRDefault="00000000" w:rsidRPr="00000000" w14:paraId="00000018">
      <w:pPr>
        <w:spacing w:after="240" w:before="240" w:lineRule="auto"/>
        <w:jc w:val="both"/>
        <w:rPr/>
      </w:pPr>
      <w:r w:rsidDel="00000000" w:rsidR="00000000" w:rsidRPr="00000000">
        <w:rPr>
          <w:rtl w:val="0"/>
        </w:rPr>
      </w:r>
    </w:p>
    <w:p w:rsidR="00000000" w:rsidDel="00000000" w:rsidP="00000000" w:rsidRDefault="00000000" w:rsidRPr="00000000" w14:paraId="00000019">
      <w:pPr>
        <w:spacing w:after="240" w:before="240" w:lineRule="auto"/>
        <w:rPr/>
      </w:pPr>
      <w:r w:rsidDel="00000000" w:rsidR="00000000" w:rsidRPr="00000000">
        <w:rPr>
          <w:rtl w:val="0"/>
        </w:rPr>
      </w:r>
    </w:p>
    <w:p w:rsidR="00000000" w:rsidDel="00000000" w:rsidP="00000000" w:rsidRDefault="00000000" w:rsidRPr="00000000" w14:paraId="0000001A">
      <w:pPr>
        <w:spacing w:after="240" w:before="240" w:lineRule="auto"/>
        <w:rPr/>
      </w:pPr>
      <w:r w:rsidDel="00000000" w:rsidR="00000000" w:rsidRPr="00000000">
        <w:rPr>
          <w:rtl w:val="0"/>
        </w:rPr>
      </w:r>
    </w:p>
    <w:p w:rsidR="00000000" w:rsidDel="00000000" w:rsidP="00000000" w:rsidRDefault="00000000" w:rsidRPr="00000000" w14:paraId="0000001B">
      <w:pPr>
        <w:spacing w:after="240" w:before="240" w:lineRule="auto"/>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sectPr>
      <w:head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D">
    <w:pPr>
      <w:spacing w:after="240" w:before="240" w:line="240" w:lineRule="auto"/>
      <w:jc w:val="center"/>
      <w:rPr/>
    </w:pPr>
    <w:r w:rsidDel="00000000" w:rsidR="00000000" w:rsidRPr="00000000">
      <w:rPr/>
      <w:drawing>
        <wp:inline distB="0" distT="0" distL="0" distR="0">
          <wp:extent cx="2320536" cy="669608"/>
          <wp:effectExtent b="0" l="0" r="0" t="0"/>
          <wp:docPr descr="Texto&#10;&#10;Descripción generada automáticamente" id="1" name="image1.png"/>
          <a:graphic>
            <a:graphicData uri="http://schemas.openxmlformats.org/drawingml/2006/picture">
              <pic:pic>
                <pic:nvPicPr>
                  <pic:cNvPr descr="Texto&#10;&#10;Descripción generada automáticamente" id="0" name="image1.png"/>
                  <pic:cNvPicPr preferRelativeResize="0"/>
                </pic:nvPicPr>
                <pic:blipFill>
                  <a:blip r:embed="rId1"/>
                  <a:srcRect b="0" l="0" r="0" t="0"/>
                  <a:stretch>
                    <a:fillRect/>
                  </a:stretch>
                </pic:blipFill>
                <pic:spPr>
                  <a:xfrm>
                    <a:off x="0" y="0"/>
                    <a:ext cx="2320536" cy="669608"/>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rcdhotels.com" TargetMode="Externa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